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CA" w:rsidRPr="00D76CCA" w:rsidRDefault="00D76CCA" w:rsidP="00D76CCA">
      <w:pPr>
        <w:shd w:val="clear" w:color="auto" w:fill="E5E5E5"/>
        <w:spacing w:after="0" w:line="240" w:lineRule="atLeast"/>
        <w:outlineLvl w:val="0"/>
        <w:rPr>
          <w:rFonts w:ascii="Verdana" w:eastAsia="Times New Roman" w:hAnsi="Verdana" w:cs="Times New Roman"/>
          <w:b/>
          <w:bCs/>
          <w:color w:val="000000"/>
          <w:kern w:val="36"/>
          <w:sz w:val="24"/>
          <w:szCs w:val="24"/>
          <w:lang w:eastAsia="de-DE"/>
        </w:rPr>
      </w:pPr>
      <w:r>
        <w:rPr>
          <w:rFonts w:ascii="Verdana" w:eastAsia="Times New Roman" w:hAnsi="Verdana" w:cs="Times New Roman"/>
          <w:b/>
          <w:bCs/>
          <w:color w:val="000000"/>
          <w:kern w:val="36"/>
          <w:sz w:val="24"/>
          <w:szCs w:val="24"/>
          <w:lang w:eastAsia="de-DE"/>
        </w:rPr>
        <w:t>Studie – Sportlehrerfort- und -weiterbildungsverhalten 2015</w:t>
      </w:r>
    </w:p>
    <w:tbl>
      <w:tblPr>
        <w:tblW w:w="9064" w:type="dxa"/>
        <w:tblCellSpacing w:w="0" w:type="dxa"/>
        <w:tblBorders>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4102"/>
        <w:gridCol w:w="4962"/>
      </w:tblGrid>
      <w:tr w:rsidR="00D76CCA" w:rsidRPr="00D76CCA" w:rsidTr="00630A04">
        <w:trPr>
          <w:tblCellSpacing w:w="0" w:type="dxa"/>
        </w:trPr>
        <w:tc>
          <w:tcPr>
            <w:tcW w:w="4102" w:type="dxa"/>
            <w:shd w:val="clear" w:color="auto" w:fill="FFFFFF"/>
            <w:tcMar>
              <w:top w:w="0" w:type="dxa"/>
              <w:left w:w="90" w:type="dxa"/>
              <w:bottom w:w="0" w:type="dxa"/>
              <w:right w:w="45" w:type="dxa"/>
            </w:tcMar>
            <w:hideMark/>
          </w:tcPr>
          <w:p w:rsidR="00D76CCA" w:rsidRPr="00D76CCA" w:rsidRDefault="00D76CCA" w:rsidP="00D76CCA">
            <w:pPr>
              <w:spacing w:after="0" w:line="348" w:lineRule="atLeast"/>
              <w:rPr>
                <w:rFonts w:ascii="Verdana" w:eastAsia="Times New Roman" w:hAnsi="Verdana" w:cs="Times New Roman"/>
                <w:b/>
                <w:bCs/>
                <w:color w:val="000000"/>
                <w:sz w:val="17"/>
                <w:szCs w:val="17"/>
                <w:lang w:eastAsia="de-DE"/>
              </w:rPr>
            </w:pPr>
            <w:r w:rsidRPr="00D76CCA">
              <w:rPr>
                <w:rFonts w:ascii="Verdana" w:eastAsia="Times New Roman" w:hAnsi="Verdana" w:cs="Times New Roman"/>
                <w:b/>
                <w:bCs/>
                <w:color w:val="000000"/>
                <w:sz w:val="17"/>
                <w:szCs w:val="17"/>
                <w:lang w:eastAsia="de-DE"/>
              </w:rPr>
              <w:t>Ansprechpartner:</w:t>
            </w:r>
          </w:p>
        </w:tc>
        <w:tc>
          <w:tcPr>
            <w:tcW w:w="4962" w:type="dxa"/>
            <w:shd w:val="clear" w:color="auto" w:fill="FFFFFF"/>
            <w:tcMar>
              <w:top w:w="0" w:type="dxa"/>
              <w:left w:w="0" w:type="dxa"/>
              <w:bottom w:w="0" w:type="dxa"/>
              <w:right w:w="45" w:type="dxa"/>
            </w:tcMar>
            <w:hideMark/>
          </w:tcPr>
          <w:p w:rsidR="00D76CCA" w:rsidRPr="00D76CCA" w:rsidRDefault="00D76CCA" w:rsidP="00D76CCA">
            <w:pPr>
              <w:spacing w:after="120" w:line="348" w:lineRule="atLeast"/>
              <w:rPr>
                <w:rFonts w:ascii="Verdana" w:eastAsia="Times New Roman" w:hAnsi="Verdana" w:cs="Times New Roman"/>
                <w:color w:val="000000"/>
                <w:sz w:val="17"/>
                <w:szCs w:val="17"/>
                <w:lang w:eastAsia="de-DE"/>
              </w:rPr>
            </w:pPr>
            <w:r>
              <w:rPr>
                <w:rFonts w:ascii="Verdana" w:eastAsia="Times New Roman" w:hAnsi="Verdana" w:cs="Times New Roman"/>
                <w:color w:val="000000"/>
                <w:sz w:val="17"/>
                <w:szCs w:val="17"/>
                <w:lang w:eastAsia="de-DE"/>
              </w:rPr>
              <w:t>Philipp Pfeiffer</w:t>
            </w:r>
          </w:p>
        </w:tc>
      </w:tr>
      <w:tr w:rsidR="00D76CCA" w:rsidRPr="00D76CCA" w:rsidTr="00630A04">
        <w:trPr>
          <w:trHeight w:val="105"/>
          <w:tblCellSpacing w:w="0" w:type="dxa"/>
        </w:trPr>
        <w:tc>
          <w:tcPr>
            <w:tcW w:w="9064" w:type="dxa"/>
            <w:gridSpan w:val="2"/>
            <w:shd w:val="clear" w:color="auto" w:fill="FFFFFF"/>
            <w:tcMar>
              <w:top w:w="0" w:type="dxa"/>
              <w:left w:w="90" w:type="dxa"/>
              <w:bottom w:w="0" w:type="dxa"/>
              <w:right w:w="45" w:type="dxa"/>
            </w:tcMar>
            <w:hideMark/>
          </w:tcPr>
          <w:p w:rsidR="00D76CCA" w:rsidRPr="00D76CCA" w:rsidRDefault="00D76CCA" w:rsidP="00D76CCA">
            <w:pPr>
              <w:spacing w:after="0" w:line="240" w:lineRule="auto"/>
              <w:rPr>
                <w:rFonts w:ascii="Verdana" w:eastAsia="Times New Roman" w:hAnsi="Verdana" w:cs="Times New Roman"/>
                <w:color w:val="000000"/>
                <w:sz w:val="17"/>
                <w:szCs w:val="17"/>
                <w:lang w:eastAsia="de-DE"/>
              </w:rPr>
            </w:pPr>
          </w:p>
        </w:tc>
      </w:tr>
    </w:tbl>
    <w:p w:rsidR="00D76CCA" w:rsidRPr="00D76CCA" w:rsidRDefault="00D76CCA" w:rsidP="00D76CCA">
      <w:pPr>
        <w:pBdr>
          <w:bottom w:val="single" w:sz="6" w:space="8" w:color="CCCCCC"/>
        </w:pBdr>
        <w:shd w:val="clear" w:color="auto" w:fill="FFFFFF"/>
        <w:spacing w:after="0" w:line="240" w:lineRule="atLeast"/>
        <w:outlineLvl w:val="0"/>
        <w:rPr>
          <w:rFonts w:ascii="Verdana" w:eastAsia="Times New Roman" w:hAnsi="Verdana" w:cs="Times New Roman"/>
          <w:b/>
          <w:bCs/>
          <w:color w:val="000000"/>
          <w:kern w:val="36"/>
          <w:sz w:val="30"/>
          <w:szCs w:val="30"/>
          <w:lang w:eastAsia="de-DE"/>
        </w:rPr>
      </w:pPr>
      <w:r w:rsidRPr="00D76CCA">
        <w:rPr>
          <w:rFonts w:ascii="Verdana" w:eastAsia="Times New Roman" w:hAnsi="Verdana" w:cs="Times New Roman"/>
          <w:b/>
          <w:bCs/>
          <w:color w:val="000000"/>
          <w:kern w:val="36"/>
          <w:sz w:val="30"/>
          <w:szCs w:val="30"/>
          <w:lang w:eastAsia="de-DE"/>
        </w:rPr>
        <w:t>Analyse des Fort- und Weiterbildungsverhaltens</w:t>
      </w:r>
    </w:p>
    <w:p w:rsidR="00D76CCA" w:rsidRPr="00D76CCA" w:rsidRDefault="00D76CCA" w:rsidP="00D76CCA">
      <w:pPr>
        <w:pBdr>
          <w:bottom w:val="single" w:sz="6" w:space="8" w:color="CCCCCC"/>
        </w:pBdr>
        <w:shd w:val="clear" w:color="auto" w:fill="FFFFFF"/>
        <w:spacing w:after="0" w:line="240" w:lineRule="atLeast"/>
        <w:outlineLvl w:val="0"/>
        <w:rPr>
          <w:rFonts w:ascii="Verdana" w:eastAsia="Times New Roman" w:hAnsi="Verdana" w:cs="Times New Roman"/>
          <w:b/>
          <w:bCs/>
          <w:color w:val="000000"/>
          <w:kern w:val="36"/>
          <w:sz w:val="30"/>
          <w:szCs w:val="30"/>
          <w:lang w:eastAsia="de-DE"/>
        </w:rPr>
      </w:pPr>
      <w:r w:rsidRPr="00D76CCA">
        <w:rPr>
          <w:rFonts w:ascii="Verdana" w:eastAsia="Times New Roman" w:hAnsi="Verdana" w:cs="Times New Roman"/>
          <w:b/>
          <w:bCs/>
          <w:color w:val="000000"/>
          <w:kern w:val="36"/>
          <w:sz w:val="30"/>
          <w:szCs w:val="30"/>
          <w:lang w:eastAsia="de-DE"/>
        </w:rPr>
        <w:t>gymnasialer Sportlehrer in Baden-Württemberg -</w:t>
      </w:r>
    </w:p>
    <w:p w:rsidR="00D76CCA" w:rsidRPr="00D76CCA" w:rsidRDefault="00D76CCA" w:rsidP="00D76CCA">
      <w:pPr>
        <w:pBdr>
          <w:bottom w:val="single" w:sz="6" w:space="8" w:color="CCCCCC"/>
        </w:pBdr>
        <w:shd w:val="clear" w:color="auto" w:fill="FFFFFF"/>
        <w:spacing w:after="0" w:line="240" w:lineRule="atLeast"/>
        <w:outlineLvl w:val="0"/>
        <w:rPr>
          <w:rFonts w:ascii="Verdana" w:eastAsia="Times New Roman" w:hAnsi="Verdana" w:cs="Times New Roman"/>
          <w:b/>
          <w:bCs/>
          <w:color w:val="000000"/>
          <w:kern w:val="36"/>
          <w:sz w:val="30"/>
          <w:szCs w:val="30"/>
          <w:lang w:eastAsia="de-DE"/>
        </w:rPr>
      </w:pPr>
      <w:r w:rsidRPr="00D76CCA">
        <w:rPr>
          <w:rFonts w:ascii="Verdana" w:eastAsia="Times New Roman" w:hAnsi="Verdana" w:cs="Times New Roman"/>
          <w:b/>
          <w:bCs/>
          <w:color w:val="000000"/>
          <w:kern w:val="36"/>
          <w:sz w:val="30"/>
          <w:szCs w:val="30"/>
          <w:lang w:eastAsia="de-DE"/>
        </w:rPr>
        <w:t>eine Bestands- und Bedarfsanalyse</w:t>
      </w:r>
    </w:p>
    <w:p w:rsidR="00DE2FB6" w:rsidRPr="00D76CCA" w:rsidRDefault="00DE2FB6" w:rsidP="00DE2FB6">
      <w:pPr>
        <w:shd w:val="clear" w:color="auto" w:fill="FFFFFF"/>
        <w:spacing w:before="240" w:after="0" w:line="239" w:lineRule="atLeast"/>
        <w:rPr>
          <w:rFonts w:ascii="Verdana" w:eastAsia="Times New Roman" w:hAnsi="Verdana" w:cs="Times New Roman"/>
          <w:color w:val="000000"/>
          <w:sz w:val="17"/>
          <w:szCs w:val="17"/>
          <w:lang w:eastAsia="de-DE"/>
        </w:rPr>
      </w:pPr>
    </w:p>
    <w:p w:rsidR="0006196C" w:rsidRPr="0006196C" w:rsidRDefault="0006196C" w:rsidP="0006196C">
      <w:pPr>
        <w:shd w:val="clear" w:color="auto" w:fill="FFFFFF"/>
        <w:spacing w:after="0" w:line="239" w:lineRule="atLeast"/>
        <w:jc w:val="both"/>
        <w:rPr>
          <w:rFonts w:ascii="Verdana" w:eastAsia="Times New Roman" w:hAnsi="Verdana" w:cs="Times New Roman"/>
          <w:color w:val="000000"/>
          <w:sz w:val="17"/>
          <w:szCs w:val="17"/>
          <w:lang w:eastAsia="de-DE"/>
        </w:rPr>
      </w:pPr>
      <w:r w:rsidRPr="0006196C">
        <w:rPr>
          <w:rFonts w:ascii="Verdana" w:eastAsia="Times New Roman" w:hAnsi="Verdana" w:cs="Times New Roman"/>
          <w:b/>
          <w:bCs/>
          <w:color w:val="000000"/>
          <w:sz w:val="17"/>
          <w:szCs w:val="17"/>
          <w:lang w:eastAsia="de-DE"/>
        </w:rPr>
        <w:t>Einleitung und Problemstellung. </w:t>
      </w:r>
      <w:r w:rsidRPr="0006196C">
        <w:rPr>
          <w:rFonts w:ascii="Verdana" w:eastAsia="Times New Roman" w:hAnsi="Verdana" w:cs="Times New Roman"/>
          <w:color w:val="000000"/>
          <w:sz w:val="17"/>
          <w:szCs w:val="17"/>
          <w:lang w:eastAsia="de-DE"/>
        </w:rPr>
        <w:t>Spätestens seit der Veröffentlichung der „Hattie-Studie“ (2009) ist bekannt, dass die Qualität des Schulunterrichts maßgeblich vom Lehrer abhängt. Bei der Lehrerbildung nimmt neben der Lehrerausbildung an den Universitäten sowie der pädagogisch-praktischen Ausbildung während dem Referendariat vor allem die Lehrerfort- und -weiterbildung eine bedeutende Rolle ein. Da die Sportwissenschaft eine noch relativ junge, sich rasch entwickelnde Disziplin darstellt, ist es gerade für Sportlehrer und Sportlehrerinnen wichtig, auf dem neuesten Stand zu sein sowie Informationen aus aktuellen Forschungen der Universitäten zu erhalten. Hier will die unten beschriebene Studie anknüpfen und das aktuelle Fort- und Weiterbildungsverhalten sowie den Fort- und Weiterbildungsbedarf von Sportlehrern und Sportlehrerinnen analysieren.</w:t>
      </w:r>
    </w:p>
    <w:p w:rsidR="00DE2FB6" w:rsidRPr="00D76CCA" w:rsidRDefault="00DE2FB6" w:rsidP="00DE2FB6">
      <w:pPr>
        <w:shd w:val="clear" w:color="auto" w:fill="FFFFFF"/>
        <w:spacing w:after="120" w:line="239" w:lineRule="atLeast"/>
        <w:rPr>
          <w:rFonts w:ascii="Verdana" w:eastAsia="Times New Roman" w:hAnsi="Verdana" w:cs="Times New Roman"/>
          <w:color w:val="000000"/>
          <w:sz w:val="17"/>
          <w:szCs w:val="17"/>
          <w:lang w:eastAsia="de-DE"/>
        </w:rPr>
      </w:pPr>
    </w:p>
    <w:p w:rsidR="0006196C" w:rsidRPr="0006196C" w:rsidRDefault="0006196C" w:rsidP="0006196C">
      <w:pPr>
        <w:shd w:val="clear" w:color="auto" w:fill="FFFFFF"/>
        <w:spacing w:after="0" w:line="239" w:lineRule="atLeast"/>
        <w:jc w:val="both"/>
        <w:rPr>
          <w:rFonts w:ascii="Verdana" w:eastAsia="Times New Roman" w:hAnsi="Verdana" w:cs="Times New Roman"/>
          <w:color w:val="000000"/>
          <w:sz w:val="17"/>
          <w:szCs w:val="17"/>
          <w:lang w:eastAsia="de-DE"/>
        </w:rPr>
      </w:pPr>
      <w:r w:rsidRPr="0006196C">
        <w:rPr>
          <w:rFonts w:ascii="Verdana" w:eastAsia="Times New Roman" w:hAnsi="Verdana" w:cs="Times New Roman"/>
          <w:b/>
          <w:bCs/>
          <w:color w:val="000000"/>
          <w:sz w:val="17"/>
          <w:szCs w:val="17"/>
          <w:lang w:eastAsia="de-DE"/>
        </w:rPr>
        <w:t>Methodik. </w:t>
      </w:r>
      <w:r w:rsidRPr="0006196C">
        <w:rPr>
          <w:rFonts w:ascii="Verdana" w:eastAsia="Times New Roman" w:hAnsi="Verdana" w:cs="Times New Roman"/>
          <w:color w:val="000000"/>
          <w:sz w:val="17"/>
          <w:szCs w:val="17"/>
          <w:lang w:eastAsia="de-DE"/>
        </w:rPr>
        <w:t>Die Daten sollen mittels quantitativer Datenerhebung über eine schriftliche Online-Befragung von gymnasialen Sportlehrern und Sportlehrerinnen in Baden-Württemberg gewonnen werden. Dafür werden die Sportlehrer und Sportlehrerinnen individuell per E-Mail m</w:t>
      </w:r>
      <w:bookmarkStart w:id="0" w:name="_GoBack"/>
      <w:bookmarkEnd w:id="0"/>
      <w:r w:rsidRPr="0006196C">
        <w:rPr>
          <w:rFonts w:ascii="Verdana" w:eastAsia="Times New Roman" w:hAnsi="Verdana" w:cs="Times New Roman"/>
          <w:color w:val="000000"/>
          <w:sz w:val="17"/>
          <w:szCs w:val="17"/>
          <w:lang w:eastAsia="de-DE"/>
        </w:rPr>
        <w:t>it einem Link zum Fragebogen kontaktiert. Die Bearbeitung und Auswertung der Daten soll unter Verwendung der Statistik- und Analyse-Software SPSS erfolgen.</w:t>
      </w:r>
    </w:p>
    <w:p w:rsidR="00DE2FB6" w:rsidRPr="00D76CCA" w:rsidRDefault="00DE2FB6" w:rsidP="00DE2FB6">
      <w:pPr>
        <w:shd w:val="clear" w:color="auto" w:fill="FFFFFF"/>
        <w:spacing w:after="120" w:line="239" w:lineRule="atLeast"/>
        <w:rPr>
          <w:rFonts w:ascii="Verdana" w:eastAsia="Times New Roman" w:hAnsi="Verdana" w:cs="Times New Roman"/>
          <w:color w:val="000000"/>
          <w:sz w:val="17"/>
          <w:szCs w:val="17"/>
          <w:lang w:eastAsia="de-DE"/>
        </w:rPr>
      </w:pPr>
    </w:p>
    <w:p w:rsidR="0006196C" w:rsidRPr="0006196C" w:rsidRDefault="0006196C" w:rsidP="0006196C">
      <w:pPr>
        <w:shd w:val="clear" w:color="auto" w:fill="FFFFFF"/>
        <w:spacing w:after="0" w:line="239" w:lineRule="atLeast"/>
        <w:jc w:val="both"/>
        <w:rPr>
          <w:rFonts w:ascii="Verdana" w:eastAsia="Times New Roman" w:hAnsi="Verdana" w:cs="Times New Roman"/>
          <w:color w:val="000000"/>
          <w:sz w:val="17"/>
          <w:szCs w:val="17"/>
          <w:lang w:eastAsia="de-DE"/>
        </w:rPr>
      </w:pPr>
      <w:r w:rsidRPr="0006196C">
        <w:rPr>
          <w:rFonts w:ascii="Verdana" w:eastAsia="Times New Roman" w:hAnsi="Verdana" w:cs="Times New Roman"/>
          <w:b/>
          <w:bCs/>
          <w:color w:val="000000"/>
          <w:sz w:val="17"/>
          <w:szCs w:val="17"/>
          <w:lang w:eastAsia="de-DE"/>
        </w:rPr>
        <w:t>Ergebnisse und Verwertbarkeit. </w:t>
      </w:r>
      <w:r w:rsidRPr="0006196C">
        <w:rPr>
          <w:rFonts w:ascii="Verdana" w:eastAsia="Times New Roman" w:hAnsi="Verdana" w:cs="Times New Roman"/>
          <w:color w:val="000000"/>
          <w:sz w:val="17"/>
          <w:szCs w:val="17"/>
          <w:lang w:eastAsia="de-DE"/>
        </w:rPr>
        <w:t xml:space="preserve">Angestrebt wird eine repräsentative Stichprobe für das gesamte Bundesland Baden-Württemberg. Die Ergebnisse sollen einen Beitrag zum aktuellen Sportlehrerfort- und </w:t>
      </w:r>
      <w:r>
        <w:rPr>
          <w:rFonts w:ascii="Verdana" w:eastAsia="Times New Roman" w:hAnsi="Verdana" w:cs="Times New Roman"/>
          <w:color w:val="000000"/>
          <w:sz w:val="17"/>
          <w:szCs w:val="17"/>
          <w:lang w:eastAsia="de-DE"/>
        </w:rPr>
        <w:noBreakHyphen/>
      </w:r>
      <w:r w:rsidRPr="0006196C">
        <w:rPr>
          <w:rFonts w:ascii="Verdana" w:eastAsia="Times New Roman" w:hAnsi="Verdana" w:cs="Times New Roman"/>
          <w:color w:val="000000"/>
          <w:sz w:val="17"/>
          <w:szCs w:val="17"/>
          <w:lang w:eastAsia="de-DE"/>
        </w:rPr>
        <w:t>weiterbildungsverhalten geben sowie den Bedarf an Fort- und Weiterbildungsmaßnamen analysieren. Weiterhin können die Ergebnisse in die Planung von Sportlehrerfort- und -weiterbildungen einfließen und der Qualitätssicherung und -entwicklung des gymnasialen Sportunterrichts dienen.</w:t>
      </w:r>
    </w:p>
    <w:p w:rsidR="0006196C" w:rsidRPr="0006196C" w:rsidRDefault="0006196C" w:rsidP="0006196C">
      <w:pPr>
        <w:shd w:val="clear" w:color="auto" w:fill="FFFFFF"/>
        <w:spacing w:after="0" w:line="239" w:lineRule="atLeast"/>
        <w:jc w:val="both"/>
        <w:rPr>
          <w:rFonts w:ascii="Verdana" w:eastAsia="Times New Roman" w:hAnsi="Verdana" w:cs="Times New Roman"/>
          <w:color w:val="000000"/>
          <w:sz w:val="17"/>
          <w:szCs w:val="17"/>
          <w:lang w:eastAsia="de-DE"/>
        </w:rPr>
      </w:pPr>
      <w:r w:rsidRPr="0006196C">
        <w:rPr>
          <w:rFonts w:ascii="Verdana" w:eastAsia="Times New Roman" w:hAnsi="Verdana" w:cs="Times New Roman"/>
          <w:color w:val="000000"/>
          <w:sz w:val="17"/>
          <w:szCs w:val="17"/>
          <w:lang w:eastAsia="de-DE"/>
        </w:rPr>
        <w:t>Die Ergebnisse der Studie werden Sie voraussichtlich ab März 2016 hier einsehen können.</w:t>
      </w:r>
    </w:p>
    <w:p w:rsidR="00630A04" w:rsidRPr="00D76CCA" w:rsidRDefault="00630A04" w:rsidP="00D76CCA">
      <w:pPr>
        <w:shd w:val="clear" w:color="auto" w:fill="FFFFFF"/>
        <w:spacing w:after="120" w:line="239" w:lineRule="atLeast"/>
        <w:rPr>
          <w:rFonts w:ascii="Verdana" w:eastAsia="Times New Roman" w:hAnsi="Verdana" w:cs="Times New Roman"/>
          <w:color w:val="000000"/>
          <w:sz w:val="17"/>
          <w:szCs w:val="17"/>
          <w:lang w:eastAsia="de-DE"/>
        </w:rPr>
      </w:pPr>
    </w:p>
    <w:p w:rsidR="00D76CCA" w:rsidRPr="00D76CCA" w:rsidRDefault="00D76CCA" w:rsidP="00D76CCA">
      <w:pPr>
        <w:shd w:val="clear" w:color="auto" w:fill="FFFFFF"/>
        <w:spacing w:after="120" w:line="239" w:lineRule="atLeast"/>
        <w:rPr>
          <w:rFonts w:ascii="Verdana" w:eastAsia="Times New Roman" w:hAnsi="Verdana" w:cs="Times New Roman"/>
          <w:color w:val="000000"/>
          <w:sz w:val="17"/>
          <w:szCs w:val="17"/>
          <w:lang w:eastAsia="de-DE"/>
        </w:rPr>
      </w:pPr>
    </w:p>
    <w:p w:rsidR="003A055F" w:rsidRPr="0046403C" w:rsidRDefault="00BB7D44" w:rsidP="003A055F">
      <w:pPr>
        <w:shd w:val="clear" w:color="auto" w:fill="FFFFFF"/>
        <w:spacing w:after="0" w:line="239" w:lineRule="atLeast"/>
        <w:rPr>
          <w:rFonts w:ascii="Verdana" w:eastAsia="Times New Roman" w:hAnsi="Verdana" w:cs="Times New Roman"/>
          <w:color w:val="000000"/>
          <w:sz w:val="17"/>
          <w:szCs w:val="17"/>
          <w:lang w:eastAsia="de-DE"/>
        </w:rPr>
      </w:pPr>
      <w:r w:rsidRPr="00630A04">
        <w:rPr>
          <w:rFonts w:ascii="Verdana" w:eastAsia="Times New Roman" w:hAnsi="Verdana" w:cs="Times New Roman"/>
          <w:b/>
          <w:bCs/>
          <w:noProof/>
          <w:color w:val="000000"/>
          <w:sz w:val="17"/>
          <w:szCs w:val="17"/>
          <w:lang w:eastAsia="de-DE"/>
        </w:rPr>
        <w:drawing>
          <wp:anchor distT="0" distB="0" distL="114300" distR="114300" simplePos="0" relativeHeight="251674624" behindDoc="0" locked="0" layoutInCell="1" allowOverlap="1" wp14:anchorId="1B1E361F" wp14:editId="710F056C">
            <wp:simplePos x="0" y="0"/>
            <wp:positionH relativeFrom="column">
              <wp:posOffset>-5080</wp:posOffset>
            </wp:positionH>
            <wp:positionV relativeFrom="paragraph">
              <wp:posOffset>35560</wp:posOffset>
            </wp:positionV>
            <wp:extent cx="819150" cy="1026160"/>
            <wp:effectExtent l="0" t="0" r="0" b="2540"/>
            <wp:wrapSquare wrapText="bothSides"/>
            <wp:docPr id="5" name="Grafik 5" descr="D:\Users\Philipp\Pictures\Sonstiges\Passfoto Philipp April 2015\Passfoto Philipp fer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sers\Philipp\Pictures\Sonstiges\Passfoto Philipp April 2015\Passfoto Philipp ferti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81"/>
                    <a:stretch/>
                  </pic:blipFill>
                  <pic:spPr bwMode="auto">
                    <a:xfrm>
                      <a:off x="0" y="0"/>
                      <a:ext cx="81915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55F">
        <w:rPr>
          <w:rFonts w:ascii="Verdana" w:eastAsia="Times New Roman" w:hAnsi="Verdana" w:cs="Times New Roman"/>
          <w:b/>
          <w:bCs/>
          <w:color w:val="000000"/>
          <w:sz w:val="17"/>
          <w:szCs w:val="17"/>
          <w:lang w:eastAsia="de-DE"/>
        </w:rPr>
        <w:t>Ansprechpartner</w:t>
      </w:r>
      <w:r w:rsidR="003A055F" w:rsidRPr="00D76CCA">
        <w:rPr>
          <w:rFonts w:ascii="Verdana" w:eastAsia="Times New Roman" w:hAnsi="Verdana" w:cs="Times New Roman"/>
          <w:b/>
          <w:bCs/>
          <w:color w:val="000000"/>
          <w:sz w:val="17"/>
          <w:szCs w:val="17"/>
          <w:lang w:eastAsia="de-DE"/>
        </w:rPr>
        <w:t>:</w:t>
      </w:r>
      <w:r w:rsidR="003A055F" w:rsidRPr="00D76CCA">
        <w:rPr>
          <w:rFonts w:ascii="Verdana" w:eastAsia="Times New Roman" w:hAnsi="Verdana" w:cs="Times New Roman"/>
          <w:color w:val="000000"/>
          <w:sz w:val="17"/>
          <w:szCs w:val="17"/>
          <w:lang w:eastAsia="de-DE"/>
        </w:rPr>
        <w:t> </w:t>
      </w:r>
      <w:r w:rsidR="003A055F">
        <w:rPr>
          <w:rFonts w:ascii="Verdana" w:eastAsia="Times New Roman" w:hAnsi="Verdana" w:cs="Times New Roman"/>
          <w:color w:val="000000"/>
          <w:sz w:val="17"/>
          <w:szCs w:val="17"/>
          <w:lang w:eastAsia="de-DE"/>
        </w:rPr>
        <w:t>Philipp Pfeiffer (Lehramt Sportpädagogik und Biologie)</w:t>
      </w:r>
    </w:p>
    <w:p w:rsidR="003A055F" w:rsidRDefault="003A055F" w:rsidP="003A055F">
      <w:pPr>
        <w:shd w:val="clear" w:color="auto" w:fill="FFFFFF"/>
        <w:spacing w:after="0" w:line="239" w:lineRule="atLeast"/>
        <w:rPr>
          <w:rFonts w:ascii="Verdana" w:eastAsia="Times New Roman" w:hAnsi="Verdana" w:cs="Times New Roman"/>
          <w:color w:val="009682"/>
          <w:sz w:val="17"/>
          <w:szCs w:val="17"/>
          <w:u w:val="single"/>
          <w:lang w:eastAsia="de-DE"/>
        </w:rPr>
      </w:pPr>
      <w:r w:rsidRPr="00D76CCA">
        <w:rPr>
          <w:rFonts w:ascii="Verdana" w:eastAsia="Times New Roman" w:hAnsi="Verdana" w:cs="Times New Roman"/>
          <w:b/>
          <w:bCs/>
          <w:color w:val="000000"/>
          <w:sz w:val="17"/>
          <w:szCs w:val="17"/>
          <w:lang w:eastAsia="de-DE"/>
        </w:rPr>
        <w:t>Kontakt:</w:t>
      </w:r>
      <w:r w:rsidRPr="00D76CCA">
        <w:rPr>
          <w:rFonts w:ascii="Verdana" w:eastAsia="Times New Roman" w:hAnsi="Verdana" w:cs="Times New Roman"/>
          <w:color w:val="000000"/>
          <w:sz w:val="17"/>
          <w:szCs w:val="17"/>
          <w:lang w:eastAsia="de-DE"/>
        </w:rPr>
        <w:t> </w:t>
      </w:r>
      <w:hyperlink r:id="rId8" w:history="1">
        <w:r w:rsidR="002D3091">
          <w:rPr>
            <w:rStyle w:val="Hyperlink"/>
            <w:rFonts w:ascii="Verdana" w:eastAsia="Times New Roman" w:hAnsi="Verdana" w:cs="Times New Roman"/>
            <w:sz w:val="17"/>
            <w:szCs w:val="17"/>
            <w:lang w:eastAsia="de-DE"/>
          </w:rPr>
          <w:t>philipp.pfeiffer@student.kit.edu</w:t>
        </w:r>
      </w:hyperlink>
      <w:r>
        <w:rPr>
          <w:rFonts w:ascii="Verdana" w:eastAsia="Times New Roman" w:hAnsi="Verdana" w:cs="Times New Roman"/>
          <w:color w:val="009682"/>
          <w:sz w:val="17"/>
          <w:szCs w:val="17"/>
          <w:u w:val="single"/>
          <w:lang w:eastAsia="de-DE"/>
        </w:rPr>
        <w:t xml:space="preserve"> </w:t>
      </w:r>
    </w:p>
    <w:p w:rsidR="002D0FD7" w:rsidRDefault="002D0FD7" w:rsidP="003A055F">
      <w:pPr>
        <w:shd w:val="clear" w:color="auto" w:fill="FFFFFF"/>
        <w:spacing w:after="0" w:line="239" w:lineRule="atLeast"/>
        <w:rPr>
          <w:rFonts w:ascii="Verdana" w:eastAsia="Times New Roman" w:hAnsi="Verdana" w:cs="Times New Roman"/>
          <w:color w:val="000000"/>
          <w:sz w:val="17"/>
          <w:szCs w:val="17"/>
          <w:lang w:eastAsia="de-DE"/>
        </w:rPr>
      </w:pPr>
      <w:r w:rsidRPr="002D0FD7">
        <w:rPr>
          <w:rFonts w:ascii="Verdana" w:eastAsia="Times New Roman" w:hAnsi="Verdana" w:cs="Times New Roman"/>
          <w:b/>
          <w:color w:val="000000"/>
          <w:sz w:val="17"/>
          <w:szCs w:val="17"/>
          <w:lang w:eastAsia="de-DE"/>
        </w:rPr>
        <w:t>Betreuer:</w:t>
      </w:r>
      <w:r w:rsidRPr="002D0FD7">
        <w:rPr>
          <w:rFonts w:ascii="Verdana" w:eastAsia="Times New Roman" w:hAnsi="Verdana" w:cs="Times New Roman"/>
          <w:color w:val="000000"/>
          <w:sz w:val="17"/>
          <w:szCs w:val="17"/>
          <w:lang w:eastAsia="de-DE"/>
        </w:rPr>
        <w:t xml:space="preserve"> Prof. Dr. Alexander Woll</w:t>
      </w:r>
      <w:r w:rsidR="003E5F1B">
        <w:rPr>
          <w:rFonts w:ascii="Verdana" w:eastAsia="Times New Roman" w:hAnsi="Verdana" w:cs="Times New Roman"/>
          <w:color w:val="000000"/>
          <w:sz w:val="17"/>
          <w:szCs w:val="17"/>
          <w:lang w:eastAsia="de-DE"/>
        </w:rPr>
        <w:t xml:space="preserve"> (Institutsleitung IfSS)</w:t>
      </w:r>
    </w:p>
    <w:p w:rsidR="00C2741A" w:rsidRPr="002D0FD7" w:rsidRDefault="00C2741A" w:rsidP="003A055F">
      <w:pPr>
        <w:shd w:val="clear" w:color="auto" w:fill="FFFFFF"/>
        <w:spacing w:after="0" w:line="239" w:lineRule="atLeast"/>
        <w:rPr>
          <w:rFonts w:ascii="Verdana" w:eastAsia="Times New Roman" w:hAnsi="Verdana" w:cs="Times New Roman"/>
          <w:color w:val="000000"/>
          <w:sz w:val="17"/>
          <w:szCs w:val="17"/>
          <w:lang w:eastAsia="de-DE"/>
        </w:rPr>
      </w:pPr>
      <w:r w:rsidRPr="00A32300">
        <w:rPr>
          <w:rFonts w:ascii="Verdana" w:eastAsia="Times New Roman" w:hAnsi="Verdana" w:cs="Times New Roman"/>
          <w:b/>
          <w:color w:val="000000"/>
          <w:sz w:val="17"/>
          <w:szCs w:val="17"/>
          <w:lang w:eastAsia="de-DE"/>
        </w:rPr>
        <w:t>In Kooperation mit:</w:t>
      </w:r>
      <w:r>
        <w:rPr>
          <w:rFonts w:ascii="Verdana" w:eastAsia="Times New Roman" w:hAnsi="Verdana" w:cs="Times New Roman"/>
          <w:color w:val="000000"/>
          <w:sz w:val="17"/>
          <w:szCs w:val="17"/>
          <w:lang w:eastAsia="de-DE"/>
        </w:rPr>
        <w:t xml:space="preserve"> </w:t>
      </w:r>
      <w:r w:rsidRPr="00A32300">
        <w:rPr>
          <w:rFonts w:ascii="Verdana" w:eastAsia="Times New Roman" w:hAnsi="Verdana" w:cs="Times New Roman"/>
          <w:color w:val="000000"/>
          <w:sz w:val="17"/>
          <w:szCs w:val="17"/>
          <w:lang w:eastAsia="de-DE"/>
        </w:rPr>
        <w:t>apl.</w:t>
      </w:r>
      <w:r>
        <w:rPr>
          <w:rFonts w:ascii="Verdana" w:eastAsia="Times New Roman" w:hAnsi="Verdana" w:cs="Times New Roman"/>
          <w:color w:val="000000"/>
          <w:sz w:val="17"/>
          <w:szCs w:val="17"/>
          <w:lang w:eastAsia="de-DE"/>
        </w:rPr>
        <w:t xml:space="preserve"> Prof. Dr. Swantje Scharenberg (Leitung FoSS)</w:t>
      </w:r>
    </w:p>
    <w:p w:rsidR="0046403C" w:rsidRDefault="0046403C" w:rsidP="003A055F">
      <w:pPr>
        <w:shd w:val="clear" w:color="auto" w:fill="FFFFFF"/>
        <w:spacing w:after="0" w:line="239" w:lineRule="atLeast"/>
        <w:rPr>
          <w:rFonts w:ascii="Verdana" w:eastAsia="Times New Roman" w:hAnsi="Verdana" w:cs="Times New Roman"/>
          <w:color w:val="000000"/>
          <w:sz w:val="17"/>
          <w:szCs w:val="17"/>
          <w:lang w:eastAsia="de-DE"/>
        </w:rPr>
      </w:pPr>
      <w:r>
        <w:rPr>
          <w:rFonts w:ascii="Verdana" w:eastAsia="Times New Roman" w:hAnsi="Verdana" w:cs="Times New Roman"/>
          <w:b/>
          <w:bCs/>
          <w:color w:val="000000"/>
          <w:sz w:val="17"/>
          <w:szCs w:val="17"/>
          <w:lang w:eastAsia="de-DE"/>
        </w:rPr>
        <w:t>Rahmen der Studie</w:t>
      </w:r>
      <w:r w:rsidRPr="00D76CCA">
        <w:rPr>
          <w:rFonts w:ascii="Verdana" w:eastAsia="Times New Roman" w:hAnsi="Verdana" w:cs="Times New Roman"/>
          <w:b/>
          <w:bCs/>
          <w:color w:val="000000"/>
          <w:sz w:val="17"/>
          <w:szCs w:val="17"/>
          <w:lang w:eastAsia="de-DE"/>
        </w:rPr>
        <w:t>:</w:t>
      </w:r>
      <w:r w:rsidRPr="00D76CCA">
        <w:rPr>
          <w:rFonts w:ascii="Verdana" w:eastAsia="Times New Roman" w:hAnsi="Verdana" w:cs="Times New Roman"/>
          <w:color w:val="000000"/>
          <w:sz w:val="17"/>
          <w:szCs w:val="17"/>
          <w:lang w:eastAsia="de-DE"/>
        </w:rPr>
        <w:t> </w:t>
      </w:r>
      <w:r w:rsidR="00A32300">
        <w:rPr>
          <w:rFonts w:ascii="Verdana" w:eastAsia="Times New Roman" w:hAnsi="Verdana" w:cs="Times New Roman"/>
          <w:color w:val="000000"/>
          <w:sz w:val="17"/>
          <w:szCs w:val="17"/>
          <w:lang w:eastAsia="de-DE"/>
        </w:rPr>
        <w:t>Wissenschaftliche Arbeit („Zulassungsarbeit“)</w:t>
      </w:r>
    </w:p>
    <w:p w:rsidR="0046403C" w:rsidRPr="0046403C" w:rsidRDefault="0046403C" w:rsidP="0046403C">
      <w:pPr>
        <w:shd w:val="clear" w:color="auto" w:fill="FFFFFF"/>
        <w:spacing w:after="0" w:line="239" w:lineRule="atLeast"/>
        <w:rPr>
          <w:rFonts w:ascii="Verdana" w:eastAsia="Times New Roman" w:hAnsi="Verdana" w:cs="Times New Roman"/>
          <w:color w:val="000000"/>
          <w:sz w:val="17"/>
          <w:szCs w:val="17"/>
          <w:lang w:eastAsia="de-DE"/>
        </w:rPr>
      </w:pPr>
      <w:r w:rsidRPr="00D76CCA">
        <w:rPr>
          <w:rFonts w:ascii="Verdana" w:eastAsia="Times New Roman" w:hAnsi="Verdana" w:cs="Times New Roman"/>
          <w:b/>
          <w:bCs/>
          <w:color w:val="000000"/>
          <w:sz w:val="17"/>
          <w:szCs w:val="17"/>
          <w:lang w:eastAsia="de-DE"/>
        </w:rPr>
        <w:t>Zielgruppe:</w:t>
      </w:r>
      <w:r w:rsidRPr="00D76CCA">
        <w:rPr>
          <w:rFonts w:ascii="Verdana" w:eastAsia="Times New Roman" w:hAnsi="Verdana" w:cs="Times New Roman"/>
          <w:color w:val="000000"/>
          <w:sz w:val="17"/>
          <w:szCs w:val="17"/>
          <w:lang w:eastAsia="de-DE"/>
        </w:rPr>
        <w:t> </w:t>
      </w:r>
      <w:r>
        <w:rPr>
          <w:rFonts w:ascii="Verdana" w:eastAsia="Times New Roman" w:hAnsi="Verdana" w:cs="Times New Roman"/>
          <w:color w:val="000000"/>
          <w:sz w:val="17"/>
          <w:szCs w:val="17"/>
          <w:lang w:eastAsia="de-DE"/>
        </w:rPr>
        <w:t>gymnasiale Sportlehrer</w:t>
      </w:r>
      <w:r w:rsidR="003A055F">
        <w:rPr>
          <w:rFonts w:ascii="Verdana" w:eastAsia="Times New Roman" w:hAnsi="Verdana" w:cs="Times New Roman"/>
          <w:color w:val="000000"/>
          <w:sz w:val="17"/>
          <w:szCs w:val="17"/>
          <w:lang w:eastAsia="de-DE"/>
        </w:rPr>
        <w:t>/innen</w:t>
      </w:r>
      <w:r>
        <w:rPr>
          <w:rFonts w:ascii="Verdana" w:eastAsia="Times New Roman" w:hAnsi="Verdana" w:cs="Times New Roman"/>
          <w:color w:val="000000"/>
          <w:sz w:val="17"/>
          <w:szCs w:val="17"/>
          <w:lang w:eastAsia="de-DE"/>
        </w:rPr>
        <w:t xml:space="preserve"> in Baden-Württemberg</w:t>
      </w:r>
    </w:p>
    <w:p w:rsidR="0046403C" w:rsidRDefault="0046403C" w:rsidP="00D76CCA">
      <w:pPr>
        <w:shd w:val="clear" w:color="auto" w:fill="FFFFFF"/>
        <w:spacing w:after="0" w:line="239" w:lineRule="atLeast"/>
        <w:rPr>
          <w:rFonts w:ascii="Verdana" w:eastAsia="Times New Roman" w:hAnsi="Verdana" w:cs="Times New Roman"/>
          <w:color w:val="000000"/>
          <w:sz w:val="17"/>
          <w:szCs w:val="17"/>
          <w:lang w:eastAsia="de-DE"/>
        </w:rPr>
      </w:pPr>
      <w:r w:rsidRPr="00D76CCA">
        <w:rPr>
          <w:rFonts w:ascii="Verdana" w:eastAsia="Times New Roman" w:hAnsi="Verdana" w:cs="Times New Roman"/>
          <w:b/>
          <w:bCs/>
          <w:color w:val="000000"/>
          <w:sz w:val="17"/>
          <w:szCs w:val="17"/>
          <w:lang w:eastAsia="de-DE"/>
        </w:rPr>
        <w:t>Laufzeit:</w:t>
      </w:r>
      <w:r>
        <w:rPr>
          <w:rFonts w:ascii="Verdana" w:eastAsia="Times New Roman" w:hAnsi="Verdana" w:cs="Times New Roman"/>
          <w:color w:val="000000"/>
          <w:sz w:val="17"/>
          <w:szCs w:val="17"/>
          <w:lang w:eastAsia="de-DE"/>
        </w:rPr>
        <w:t xml:space="preserve"> November 2015 - </w:t>
      </w:r>
      <w:r w:rsidR="00630A04">
        <w:rPr>
          <w:rFonts w:ascii="Verdana" w:eastAsia="Times New Roman" w:hAnsi="Verdana" w:cs="Times New Roman"/>
          <w:color w:val="000000"/>
          <w:sz w:val="17"/>
          <w:szCs w:val="17"/>
          <w:lang w:eastAsia="de-DE"/>
        </w:rPr>
        <w:t xml:space="preserve">vsl. </w:t>
      </w:r>
      <w:r>
        <w:rPr>
          <w:rFonts w:ascii="Verdana" w:eastAsia="Times New Roman" w:hAnsi="Verdana" w:cs="Times New Roman"/>
          <w:color w:val="000000"/>
          <w:sz w:val="17"/>
          <w:szCs w:val="17"/>
          <w:lang w:eastAsia="de-DE"/>
        </w:rPr>
        <w:t>März 2016</w:t>
      </w:r>
    </w:p>
    <w:p w:rsidR="00D76CCA" w:rsidRDefault="00D76CCA" w:rsidP="00D76CCA">
      <w:pPr>
        <w:shd w:val="clear" w:color="auto" w:fill="FFFFFF"/>
        <w:spacing w:after="120" w:line="239" w:lineRule="atLeast"/>
        <w:rPr>
          <w:rFonts w:ascii="Verdana" w:eastAsia="Times New Roman" w:hAnsi="Verdana" w:cs="Times New Roman"/>
          <w:color w:val="000000"/>
          <w:sz w:val="17"/>
          <w:szCs w:val="17"/>
          <w:lang w:eastAsia="de-DE"/>
        </w:rPr>
      </w:pPr>
    </w:p>
    <w:p w:rsidR="00D76CCA" w:rsidRPr="002D0FD7" w:rsidRDefault="00D76CCA" w:rsidP="00D76CCA">
      <w:pPr>
        <w:shd w:val="clear" w:color="auto" w:fill="FFFFFF"/>
        <w:spacing w:line="239" w:lineRule="atLeast"/>
        <w:rPr>
          <w:rFonts w:ascii="Verdana" w:eastAsia="Times New Roman" w:hAnsi="Verdana" w:cs="Times New Roman"/>
          <w:color w:val="000000"/>
          <w:sz w:val="24"/>
          <w:szCs w:val="17"/>
          <w:lang w:eastAsia="de-DE"/>
        </w:rPr>
      </w:pPr>
      <w:bookmarkStart w:id="1" w:name="block1635"/>
      <w:bookmarkEnd w:id="1"/>
    </w:p>
    <w:p w:rsidR="00630A04" w:rsidRPr="00D76CCA" w:rsidRDefault="0006196C" w:rsidP="00D76CCA">
      <w:pPr>
        <w:pBdr>
          <w:bottom w:val="single" w:sz="6" w:space="8" w:color="CCCCCC"/>
        </w:pBdr>
        <w:shd w:val="clear" w:color="auto" w:fill="FFFFFF"/>
        <w:spacing w:after="210" w:line="240" w:lineRule="atLeast"/>
        <w:outlineLvl w:val="0"/>
        <w:rPr>
          <w:rFonts w:ascii="Verdana" w:eastAsia="Times New Roman" w:hAnsi="Verdana" w:cs="Times New Roman"/>
          <w:b/>
          <w:bCs/>
          <w:color w:val="000000"/>
          <w:kern w:val="36"/>
          <w:sz w:val="30"/>
          <w:szCs w:val="30"/>
          <w:lang w:eastAsia="de-DE"/>
        </w:rPr>
      </w:pPr>
      <w:bookmarkStart w:id="2" w:name="block1222"/>
      <w:bookmarkEnd w:id="2"/>
      <w:r w:rsidRPr="00897436">
        <w:rPr>
          <w:noProof/>
          <w:lang w:eastAsia="de-DE"/>
        </w:rPr>
        <w:drawing>
          <wp:anchor distT="0" distB="0" distL="114300" distR="114300" simplePos="0" relativeHeight="251660288" behindDoc="0" locked="0" layoutInCell="1" allowOverlap="1" wp14:anchorId="071F8A34" wp14:editId="6005A7B5">
            <wp:simplePos x="0" y="0"/>
            <wp:positionH relativeFrom="column">
              <wp:posOffset>1338580</wp:posOffset>
            </wp:positionH>
            <wp:positionV relativeFrom="paragraph">
              <wp:posOffset>699135</wp:posOffset>
            </wp:positionV>
            <wp:extent cx="1181100" cy="539750"/>
            <wp:effectExtent l="0" t="0" r="0" b="0"/>
            <wp:wrapNone/>
            <wp:docPr id="11" name="Grafik 11" descr="http://www.forschung-mie.de/img/kit_logo_de_farbe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orschung-mie.de/img/kit_logo_de_farbe_positi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6D38C83B" wp14:editId="366683C2">
            <wp:simplePos x="0" y="0"/>
            <wp:positionH relativeFrom="column">
              <wp:posOffset>3234055</wp:posOffset>
            </wp:positionH>
            <wp:positionV relativeFrom="paragraph">
              <wp:posOffset>680085</wp:posOffset>
            </wp:positionV>
            <wp:extent cx="962025" cy="559027"/>
            <wp:effectExtent l="0" t="0" r="0" b="0"/>
            <wp:wrapNone/>
            <wp:docPr id="7" name="Grafik 7" descr="http://www.alpenverein-karlsruhe.de/typo3temp/pics/67c25d4f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penverein-karlsruhe.de/typo3temp/pics/67c25d4fd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5590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000000"/>
          <w:kern w:val="36"/>
          <w:sz w:val="30"/>
          <w:szCs w:val="30"/>
          <w:lang w:eastAsia="de-DE"/>
        </w:rPr>
        <w:t>Kooperationsp</w:t>
      </w:r>
      <w:r w:rsidR="00D76CCA" w:rsidRPr="00D76CCA">
        <w:rPr>
          <w:rFonts w:ascii="Verdana" w:eastAsia="Times New Roman" w:hAnsi="Verdana" w:cs="Times New Roman"/>
          <w:b/>
          <w:bCs/>
          <w:color w:val="000000"/>
          <w:kern w:val="36"/>
          <w:sz w:val="30"/>
          <w:szCs w:val="30"/>
          <w:lang w:eastAsia="de-DE"/>
        </w:rPr>
        <w:t>artner</w:t>
      </w:r>
      <w:r w:rsidR="00897436" w:rsidRPr="00897436">
        <w:t xml:space="preserve"> </w:t>
      </w:r>
    </w:p>
    <w:tbl>
      <w:tblPr>
        <w:tblW w:w="5000" w:type="pct"/>
        <w:tblCellSpacing w:w="7" w:type="dxa"/>
        <w:tblCellMar>
          <w:left w:w="0" w:type="dxa"/>
          <w:right w:w="0" w:type="dxa"/>
        </w:tblCellMar>
        <w:tblLook w:val="04A0" w:firstRow="1" w:lastRow="0" w:firstColumn="1" w:lastColumn="0" w:noHBand="0" w:noVBand="1"/>
      </w:tblPr>
      <w:tblGrid>
        <w:gridCol w:w="4536"/>
        <w:gridCol w:w="4536"/>
      </w:tblGrid>
      <w:tr w:rsidR="00D76CCA" w:rsidRPr="00D76CCA" w:rsidTr="00D76CCA">
        <w:trPr>
          <w:tblCellSpacing w:w="7" w:type="dxa"/>
        </w:trPr>
        <w:tc>
          <w:tcPr>
            <w:tcW w:w="0" w:type="auto"/>
            <w:tcBorders>
              <w:top w:val="nil"/>
              <w:left w:val="nil"/>
              <w:bottom w:val="nil"/>
              <w:right w:val="nil"/>
            </w:tcBorders>
            <w:tcMar>
              <w:top w:w="60" w:type="dxa"/>
              <w:left w:w="75" w:type="dxa"/>
              <w:bottom w:w="60" w:type="dxa"/>
              <w:right w:w="0" w:type="dxa"/>
            </w:tcMar>
            <w:hideMark/>
          </w:tcPr>
          <w:p w:rsidR="00D76CCA" w:rsidRPr="00D76CCA" w:rsidRDefault="00D76CCA" w:rsidP="00D76CCA">
            <w:pPr>
              <w:spacing w:after="0" w:line="240" w:lineRule="auto"/>
              <w:rPr>
                <w:rFonts w:ascii="Verdana" w:eastAsia="Times New Roman" w:hAnsi="Verdana" w:cs="Times New Roman"/>
                <w:color w:val="000000"/>
                <w:sz w:val="24"/>
                <w:szCs w:val="24"/>
                <w:lang w:eastAsia="de-DE"/>
              </w:rPr>
            </w:pPr>
          </w:p>
        </w:tc>
        <w:tc>
          <w:tcPr>
            <w:tcW w:w="0" w:type="auto"/>
            <w:tcBorders>
              <w:top w:val="nil"/>
              <w:left w:val="nil"/>
              <w:bottom w:val="nil"/>
              <w:right w:val="nil"/>
            </w:tcBorders>
            <w:tcMar>
              <w:top w:w="60" w:type="dxa"/>
              <w:left w:w="75" w:type="dxa"/>
              <w:bottom w:w="60" w:type="dxa"/>
              <w:right w:w="0" w:type="dxa"/>
            </w:tcMar>
            <w:hideMark/>
          </w:tcPr>
          <w:p w:rsidR="00D76CCA" w:rsidRPr="00D76CCA" w:rsidRDefault="00D76CCA" w:rsidP="00D76CCA">
            <w:pPr>
              <w:spacing w:after="0" w:line="240" w:lineRule="auto"/>
              <w:rPr>
                <w:rFonts w:ascii="Verdana" w:eastAsia="Times New Roman" w:hAnsi="Verdana" w:cs="Times New Roman"/>
                <w:color w:val="000000"/>
                <w:sz w:val="24"/>
                <w:szCs w:val="24"/>
                <w:lang w:eastAsia="de-DE"/>
              </w:rPr>
            </w:pPr>
          </w:p>
        </w:tc>
      </w:tr>
    </w:tbl>
    <w:p w:rsidR="002A5A80" w:rsidRDefault="002A5A80"/>
    <w:p w:rsidR="000C25F8" w:rsidRPr="0006196C" w:rsidRDefault="000C25F8" w:rsidP="0006196C"/>
    <w:sectPr w:rsidR="000C25F8" w:rsidRPr="000619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13" w:rsidRDefault="00CE1F13" w:rsidP="002E7A53">
      <w:pPr>
        <w:spacing w:after="0" w:line="240" w:lineRule="auto"/>
      </w:pPr>
      <w:r>
        <w:separator/>
      </w:r>
    </w:p>
  </w:endnote>
  <w:endnote w:type="continuationSeparator" w:id="0">
    <w:p w:rsidR="00CE1F13" w:rsidRDefault="00CE1F13" w:rsidP="002E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Default="002E7A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Default="002E7A5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Default="002E7A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13" w:rsidRDefault="00CE1F13" w:rsidP="002E7A53">
      <w:pPr>
        <w:spacing w:after="0" w:line="240" w:lineRule="auto"/>
      </w:pPr>
      <w:r>
        <w:separator/>
      </w:r>
    </w:p>
  </w:footnote>
  <w:footnote w:type="continuationSeparator" w:id="0">
    <w:p w:rsidR="00CE1F13" w:rsidRDefault="00CE1F13" w:rsidP="002E7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Default="002E7A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Default="002E7A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53" w:rsidRDefault="002E7A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5A1"/>
    <w:multiLevelType w:val="multilevel"/>
    <w:tmpl w:val="5120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3966"/>
    <w:multiLevelType w:val="multilevel"/>
    <w:tmpl w:val="557E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903B7"/>
    <w:multiLevelType w:val="multilevel"/>
    <w:tmpl w:val="6662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A20A3"/>
    <w:multiLevelType w:val="multilevel"/>
    <w:tmpl w:val="773A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A5671"/>
    <w:multiLevelType w:val="multilevel"/>
    <w:tmpl w:val="C94A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CA"/>
    <w:rsid w:val="0006196C"/>
    <w:rsid w:val="000C25F8"/>
    <w:rsid w:val="00111C98"/>
    <w:rsid w:val="002114DD"/>
    <w:rsid w:val="002A4A3A"/>
    <w:rsid w:val="002A5A80"/>
    <w:rsid w:val="002D0FD7"/>
    <w:rsid w:val="002D3091"/>
    <w:rsid w:val="002E7A53"/>
    <w:rsid w:val="003A055F"/>
    <w:rsid w:val="003E5F1B"/>
    <w:rsid w:val="0046403C"/>
    <w:rsid w:val="00630A04"/>
    <w:rsid w:val="006329A4"/>
    <w:rsid w:val="00762D2B"/>
    <w:rsid w:val="00897436"/>
    <w:rsid w:val="00927E38"/>
    <w:rsid w:val="0095530F"/>
    <w:rsid w:val="00A32300"/>
    <w:rsid w:val="00B12697"/>
    <w:rsid w:val="00B81ACC"/>
    <w:rsid w:val="00B858F0"/>
    <w:rsid w:val="00BB7D44"/>
    <w:rsid w:val="00C2741A"/>
    <w:rsid w:val="00C55966"/>
    <w:rsid w:val="00CE1F13"/>
    <w:rsid w:val="00D143BB"/>
    <w:rsid w:val="00D76CCA"/>
    <w:rsid w:val="00DE2FB6"/>
    <w:rsid w:val="00E63071"/>
    <w:rsid w:val="00EE6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567B71-1CF0-4D16-AD61-B563C613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76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6CC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76C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76CCA"/>
    <w:rPr>
      <w:b/>
      <w:bCs/>
    </w:rPr>
  </w:style>
  <w:style w:type="character" w:customStyle="1" w:styleId="apple-converted-space">
    <w:name w:val="apple-converted-space"/>
    <w:basedOn w:val="Absatz-Standardschriftart"/>
    <w:rsid w:val="00D76CCA"/>
  </w:style>
  <w:style w:type="character" w:styleId="Hyperlink">
    <w:name w:val="Hyperlink"/>
    <w:basedOn w:val="Absatz-Standardschriftart"/>
    <w:uiPriority w:val="99"/>
    <w:unhideWhenUsed/>
    <w:rsid w:val="00D76CCA"/>
    <w:rPr>
      <w:color w:val="0000FF"/>
      <w:u w:val="single"/>
    </w:rPr>
  </w:style>
  <w:style w:type="paragraph" w:styleId="Kopfzeile">
    <w:name w:val="header"/>
    <w:basedOn w:val="Standard"/>
    <w:link w:val="KopfzeileZchn"/>
    <w:uiPriority w:val="99"/>
    <w:unhideWhenUsed/>
    <w:rsid w:val="002E7A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A53"/>
  </w:style>
  <w:style w:type="paragraph" w:styleId="Fuzeile">
    <w:name w:val="footer"/>
    <w:basedOn w:val="Standard"/>
    <w:link w:val="FuzeileZchn"/>
    <w:uiPriority w:val="99"/>
    <w:unhideWhenUsed/>
    <w:rsid w:val="002E7A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6287">
      <w:bodyDiv w:val="1"/>
      <w:marLeft w:val="0"/>
      <w:marRight w:val="0"/>
      <w:marTop w:val="0"/>
      <w:marBottom w:val="0"/>
      <w:divBdr>
        <w:top w:val="none" w:sz="0" w:space="0" w:color="auto"/>
        <w:left w:val="none" w:sz="0" w:space="0" w:color="auto"/>
        <w:bottom w:val="none" w:sz="0" w:space="0" w:color="auto"/>
        <w:right w:val="none" w:sz="0" w:space="0" w:color="auto"/>
      </w:divBdr>
    </w:div>
    <w:div w:id="668365367">
      <w:bodyDiv w:val="1"/>
      <w:marLeft w:val="0"/>
      <w:marRight w:val="0"/>
      <w:marTop w:val="0"/>
      <w:marBottom w:val="0"/>
      <w:divBdr>
        <w:top w:val="none" w:sz="0" w:space="0" w:color="auto"/>
        <w:left w:val="none" w:sz="0" w:space="0" w:color="auto"/>
        <w:bottom w:val="none" w:sz="0" w:space="0" w:color="auto"/>
        <w:right w:val="none" w:sz="0" w:space="0" w:color="auto"/>
      </w:divBdr>
      <w:divsChild>
        <w:div w:id="1187602894">
          <w:marLeft w:val="0"/>
          <w:marRight w:val="0"/>
          <w:marTop w:val="0"/>
          <w:marBottom w:val="285"/>
          <w:divBdr>
            <w:top w:val="none" w:sz="0" w:space="0" w:color="auto"/>
            <w:left w:val="none" w:sz="0" w:space="0" w:color="auto"/>
            <w:bottom w:val="none" w:sz="0" w:space="0" w:color="auto"/>
            <w:right w:val="none" w:sz="0" w:space="0" w:color="auto"/>
          </w:divBdr>
        </w:div>
        <w:div w:id="1606963903">
          <w:marLeft w:val="0"/>
          <w:marRight w:val="0"/>
          <w:marTop w:val="0"/>
          <w:marBottom w:val="285"/>
          <w:divBdr>
            <w:top w:val="none" w:sz="0" w:space="0" w:color="auto"/>
            <w:left w:val="none" w:sz="0" w:space="0" w:color="auto"/>
            <w:bottom w:val="none" w:sz="0" w:space="0" w:color="auto"/>
            <w:right w:val="none" w:sz="0" w:space="0" w:color="auto"/>
          </w:divBdr>
        </w:div>
        <w:div w:id="1651783541">
          <w:marLeft w:val="0"/>
          <w:marRight w:val="0"/>
          <w:marTop w:val="0"/>
          <w:marBottom w:val="2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pfeiffer@student.kit.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2218</Characters>
  <Application>Microsoft Office Word</Application>
  <DocSecurity>0</DocSecurity>
  <Lines>18</Lines>
  <Paragraphs>5</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Studie – Sportlehrerfort- und -weiterbildungsverhalten 2015</vt:lpstr>
      <vt:lpstr>Analyse des Fort- und Weiterbildungsverhaltens</vt:lpstr>
      <vt:lpstr>gymnasialer Sportlehrer in Baden-Württemberg -</vt:lpstr>
      <vt:lpstr>eine Bestands- und Bedarfsanalyse</vt:lpstr>
      <vt:lpstr>//Kooperationspartner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Pfeiffer</dc:creator>
  <cp:keywords/>
  <dc:description/>
  <cp:lastModifiedBy>Philipp Pfeiffer</cp:lastModifiedBy>
  <cp:revision>3</cp:revision>
  <dcterms:created xsi:type="dcterms:W3CDTF">2015-12-03T13:05:00Z</dcterms:created>
  <dcterms:modified xsi:type="dcterms:W3CDTF">2015-12-03T13:07:00Z</dcterms:modified>
</cp:coreProperties>
</file>